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351" w:rsidRPr="00E806F0" w:rsidRDefault="00B34903" w:rsidP="00B34903">
      <w:pPr>
        <w:pStyle w:val="a3"/>
        <w:numPr>
          <w:ilvl w:val="0"/>
          <w:numId w:val="1"/>
        </w:numPr>
        <w:ind w:firstLineChars="0"/>
        <w:rPr>
          <w:b/>
        </w:rPr>
      </w:pPr>
      <w:r w:rsidRPr="00E806F0">
        <w:rPr>
          <w:rFonts w:hint="eastAsia"/>
          <w:b/>
        </w:rPr>
        <w:t>文字重新编辑位置被重置了</w:t>
      </w:r>
    </w:p>
    <w:p w:rsidR="00B34903" w:rsidRPr="00B34903" w:rsidRDefault="00B34903" w:rsidP="00B349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1506855</wp:posOffset>
                </wp:positionV>
                <wp:extent cx="390525" cy="219075"/>
                <wp:effectExtent l="0" t="19050" r="47625" b="47625"/>
                <wp:wrapNone/>
                <wp:docPr id="1" name="右箭头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190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77E0B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" o:spid="_x0000_s1026" type="#_x0000_t13" style="position:absolute;left:0;text-align:left;margin-left:138.75pt;margin-top:118.65pt;width:30.75pt;height:1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" adj="15541" fillcolor="#5b9bd5 [3204]" strokecolor="#1f4d78 [1604]" strokeweight="1pt"/>
            </w:pict>
          </mc:Fallback>
        </mc:AlternateConten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B3490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"C:\\Users\\zhangjinhui\\Documents\\Tencent Files\\990017809\\Image\\C2C\\A6FBAD85304754E44B5ECF54843423E6.png" \* MERGEFORMATINET </w:instrTex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B34903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32pt;height:234pt">
            <v:imagedata r:id="rId5" r:href="rId6"/>
          </v:shape>
        </w:pic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</w: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B3490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"C:\\Users\\zhangjinhui\\Documents\\Tencent Files\\990017809\\Image\\C2C\\88C096CED508908AA790525BE644B786.png" \* MERGEFORMATINET </w:instrTex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B34903">
        <w:rPr>
          <w:rFonts w:ascii="宋体" w:eastAsia="宋体" w:hAnsi="宋体" w:cs="宋体"/>
          <w:kern w:val="0"/>
          <w:sz w:val="24"/>
          <w:szCs w:val="24"/>
        </w:rPr>
        <w:pict>
          <v:shape id="_x0000_i1026" type="#_x0000_t75" alt="" style="width:132.75pt;height:236.25pt">
            <v:imagedata r:id="rId7" r:href="rId8"/>
          </v:shape>
        </w:pic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B34903" w:rsidRPr="00B34903" w:rsidRDefault="00B34903" w:rsidP="00B34903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34903" w:rsidRDefault="00B34903" w:rsidP="00B34903">
      <w:pPr>
        <w:pStyle w:val="a3"/>
        <w:ind w:left="360" w:firstLineChars="0" w:firstLine="0"/>
        <w:rPr>
          <w:rFonts w:hint="eastAsia"/>
        </w:rPr>
      </w:pPr>
    </w:p>
    <w:p w:rsidR="00B34903" w:rsidRPr="00E806F0" w:rsidRDefault="00B34903" w:rsidP="00B34903">
      <w:pPr>
        <w:pStyle w:val="a3"/>
        <w:numPr>
          <w:ilvl w:val="0"/>
          <w:numId w:val="1"/>
        </w:numPr>
        <w:ind w:firstLineChars="0"/>
        <w:rPr>
          <w:b/>
        </w:rPr>
      </w:pPr>
      <w:r w:rsidRPr="00E806F0">
        <w:rPr>
          <w:rFonts w:hint="eastAsia"/>
          <w:b/>
        </w:rPr>
        <w:t>音频编辑</w:t>
      </w:r>
    </w:p>
    <w:p w:rsidR="00965E4D" w:rsidRDefault="00965E4D" w:rsidP="00B34903">
      <w:pPr>
        <w:pStyle w:val="a3"/>
        <w:numPr>
          <w:ilvl w:val="1"/>
          <w:numId w:val="1"/>
        </w:numPr>
        <w:ind w:firstLineChars="0"/>
      </w:pPr>
      <w:r>
        <w:t>录音最长</w:t>
      </w:r>
      <w:r>
        <w:rPr>
          <w:rFonts w:hint="eastAsia"/>
        </w:rPr>
        <w:t>60s</w:t>
      </w:r>
    </w:p>
    <w:p w:rsidR="00965E4D" w:rsidRDefault="00965E4D" w:rsidP="00B34903">
      <w:pPr>
        <w:pStyle w:val="a3"/>
        <w:numPr>
          <w:ilvl w:val="1"/>
          <w:numId w:val="1"/>
        </w:numPr>
        <w:ind w:firstLineChars="0"/>
      </w:pPr>
      <w:r>
        <w:t>音频条长度和音频长度</w:t>
      </w:r>
      <w:r w:rsidR="00C5408A">
        <w:t>需</w:t>
      </w:r>
      <w:r>
        <w:t>成正比</w:t>
      </w:r>
      <w:r>
        <w:rPr>
          <w:rFonts w:hint="eastAsia"/>
        </w:rPr>
        <w:t>，</w:t>
      </w:r>
      <w:r>
        <w:rPr>
          <w:rFonts w:hint="eastAsia"/>
        </w:rPr>
        <w:t>0-</w:t>
      </w:r>
      <w:r>
        <w:t>60</w:t>
      </w:r>
      <w:r>
        <w:rPr>
          <w:rFonts w:hint="eastAsia"/>
        </w:rPr>
        <w:t>s</w:t>
      </w:r>
      <w:r>
        <w:rPr>
          <w:rFonts w:hint="eastAsia"/>
        </w:rPr>
        <w:t>，在最大和最小长度区间内</w:t>
      </w:r>
    </w:p>
    <w:p w:rsidR="00965E4D" w:rsidRDefault="00C5408A" w:rsidP="00965E4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71D7540" wp14:editId="3F90F91B">
            <wp:extent cx="1980480" cy="349284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5968" cy="35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03" w:rsidRDefault="00B34903" w:rsidP="00B34903">
      <w:pPr>
        <w:pStyle w:val="a3"/>
        <w:numPr>
          <w:ilvl w:val="1"/>
          <w:numId w:val="1"/>
        </w:numPr>
        <w:ind w:firstLineChars="0"/>
      </w:pPr>
      <w:r>
        <w:t>去掉音量波动图</w:t>
      </w:r>
    </w:p>
    <w:p w:rsidR="00C5408A" w:rsidRDefault="00C5408A" w:rsidP="00B34903">
      <w:pPr>
        <w:pStyle w:val="a3"/>
        <w:numPr>
          <w:ilvl w:val="1"/>
          <w:numId w:val="1"/>
        </w:numPr>
        <w:ind w:firstLineChars="0"/>
      </w:pPr>
      <w:r>
        <w:t>播放音频时点击暂停没有效果</w:t>
      </w:r>
      <w:r>
        <w:rPr>
          <w:rFonts w:hint="eastAsia"/>
        </w:rPr>
        <w:t>，</w:t>
      </w:r>
      <w:r>
        <w:t>可以点击直接停止也可以</w:t>
      </w:r>
    </w:p>
    <w:p w:rsidR="00B34903" w:rsidRDefault="00B34903" w:rsidP="00B34903">
      <w:pPr>
        <w:pStyle w:val="a3"/>
        <w:numPr>
          <w:ilvl w:val="1"/>
          <w:numId w:val="1"/>
        </w:numPr>
        <w:ind w:firstLineChars="0"/>
      </w:pPr>
      <w:r>
        <w:t>点击会有波动图白块显示</w:t>
      </w:r>
      <w:r>
        <w:rPr>
          <w:rFonts w:hint="eastAsia"/>
        </w:rPr>
        <w:t>（去掉波动图白块）</w:t>
      </w:r>
    </w:p>
    <w:p w:rsidR="00B34903" w:rsidRDefault="00B34903" w:rsidP="00B34903">
      <w:pPr>
        <w:pStyle w:val="a3"/>
        <w:ind w:left="84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34903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B3490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"C:\\Users\\zhangjinhui\\Documents\\Tencent Files\\990017809\\Image\\C2C\\FFBE5807C601986BE5402042148C9B81.png" \* MERGEFORMATINET </w:instrTex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B34903">
        <w:pict>
          <v:shape id="_x0000_i1027" type="#_x0000_t75" alt="" style="width:165pt;height:293.25pt">
            <v:imagedata r:id="rId10" r:href="rId11"/>
          </v:shape>
        </w:pict>
      </w:r>
      <w:r w:rsidRPr="00B3490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E806F0" w:rsidRDefault="00E806F0" w:rsidP="00B34903">
      <w:pPr>
        <w:pStyle w:val="a3"/>
        <w:ind w:left="84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B34903" w:rsidRPr="00E806F0" w:rsidRDefault="00BA028D" w:rsidP="00B34903">
      <w:pPr>
        <w:pStyle w:val="a3"/>
        <w:numPr>
          <w:ilvl w:val="0"/>
          <w:numId w:val="1"/>
        </w:numPr>
        <w:ind w:firstLineChars="0"/>
        <w:rPr>
          <w:b/>
        </w:rPr>
      </w:pPr>
      <w:r w:rsidRPr="00E806F0">
        <w:rPr>
          <w:rFonts w:hint="eastAsia"/>
          <w:b/>
        </w:rPr>
        <w:t>视频</w:t>
      </w:r>
      <w:r w:rsidR="00B34903" w:rsidRPr="00E806F0">
        <w:rPr>
          <w:rFonts w:hint="eastAsia"/>
          <w:b/>
        </w:rPr>
        <w:t>编辑</w:t>
      </w:r>
    </w:p>
    <w:p w:rsidR="00BA028D" w:rsidRDefault="00BA028D" w:rsidP="00BA028D">
      <w:pPr>
        <w:pStyle w:val="a3"/>
        <w:numPr>
          <w:ilvl w:val="1"/>
          <w:numId w:val="1"/>
        </w:numPr>
        <w:ind w:firstLineChars="0"/>
      </w:pPr>
      <w:r>
        <w:t>视频裁剪时右侧拖动</w:t>
      </w:r>
      <w:proofErr w:type="gramStart"/>
      <w:r>
        <w:t>条无法</w:t>
      </w:r>
      <w:proofErr w:type="gramEnd"/>
      <w:r>
        <w:t>拖动</w:t>
      </w:r>
      <w:r>
        <w:rPr>
          <w:rFonts w:hint="eastAsia"/>
        </w:rPr>
        <w:t>，</w:t>
      </w:r>
      <w:r>
        <w:t>只能左侧拖动</w:t>
      </w:r>
    </w:p>
    <w:p w:rsidR="00B34903" w:rsidRDefault="00BA028D" w:rsidP="00965E4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3EAD57F" wp14:editId="4EDDA1D8">
            <wp:extent cx="2146509" cy="3782907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351" cy="38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4D" w:rsidRDefault="00965E4D" w:rsidP="00965E4D">
      <w:pPr>
        <w:pStyle w:val="a3"/>
        <w:numPr>
          <w:ilvl w:val="1"/>
          <w:numId w:val="1"/>
        </w:numPr>
        <w:ind w:firstLineChars="0"/>
      </w:pPr>
      <w:r>
        <w:t>未显示</w:t>
      </w:r>
      <w:r>
        <w:t>视频</w:t>
      </w:r>
      <w:r>
        <w:t>播放状态按钮</w:t>
      </w:r>
    </w:p>
    <w:p w:rsidR="00965E4D" w:rsidRDefault="00965E4D" w:rsidP="00965E4D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C8889F1" wp14:editId="0D0DAD86">
            <wp:extent cx="1852930" cy="32647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4156" cy="3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BF4721" wp14:editId="615EE92D">
            <wp:extent cx="1833424" cy="3253479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6344" cy="329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19" w:rsidRDefault="00B02C19" w:rsidP="00965E4D">
      <w:pPr>
        <w:pStyle w:val="a3"/>
        <w:ind w:left="840" w:firstLineChars="0" w:firstLine="0"/>
      </w:pPr>
    </w:p>
    <w:p w:rsidR="00B02C19" w:rsidRPr="00E806F0" w:rsidRDefault="00B02C19" w:rsidP="00B02C19">
      <w:pPr>
        <w:pStyle w:val="a3"/>
        <w:numPr>
          <w:ilvl w:val="0"/>
          <w:numId w:val="1"/>
        </w:numPr>
        <w:ind w:firstLineChars="0"/>
        <w:rPr>
          <w:b/>
        </w:rPr>
      </w:pPr>
      <w:r w:rsidRPr="00E806F0">
        <w:rPr>
          <w:rFonts w:hint="eastAsia"/>
          <w:b/>
        </w:rPr>
        <w:t>编辑</w:t>
      </w:r>
      <w:r w:rsidRPr="00E806F0">
        <w:rPr>
          <w:rFonts w:hint="eastAsia"/>
          <w:b/>
        </w:rPr>
        <w:t>完成</w:t>
      </w:r>
    </w:p>
    <w:p w:rsidR="00B02C19" w:rsidRDefault="00B02C19" w:rsidP="00B02C19">
      <w:pPr>
        <w:pStyle w:val="a3"/>
        <w:numPr>
          <w:ilvl w:val="1"/>
          <w:numId w:val="1"/>
        </w:numPr>
        <w:ind w:firstLineChars="0"/>
      </w:pPr>
      <w:r>
        <w:t>AR</w:t>
      </w:r>
      <w:r>
        <w:t>内容发布之后</w:t>
      </w:r>
      <w:r>
        <w:rPr>
          <w:rFonts w:hint="eastAsia"/>
        </w:rPr>
        <w:t>，</w:t>
      </w:r>
      <w:r>
        <w:rPr>
          <w:rFonts w:hint="eastAsia"/>
        </w:rPr>
        <w:t>Unity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、后台三</w:t>
      </w:r>
      <w:proofErr w:type="gramStart"/>
      <w:r>
        <w:rPr>
          <w:rFonts w:hint="eastAsia"/>
        </w:rPr>
        <w:t>端显示</w:t>
      </w:r>
      <w:proofErr w:type="gramEnd"/>
      <w:r>
        <w:rPr>
          <w:rFonts w:hint="eastAsia"/>
        </w:rPr>
        <w:t>效果完全不一致，看是否尺寸计算有问题，下面是三端识别结果</w:t>
      </w:r>
    </w:p>
    <w:p w:rsidR="00B02C19" w:rsidRDefault="00B02C19" w:rsidP="00B02C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C1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132636" wp14:editId="3825D185">
            <wp:extent cx="1981200" cy="3516630"/>
            <wp:effectExtent l="0" t="0" r="0" b="7620"/>
            <wp:docPr id="8" name="图片 8" descr="C:\Users\zhangjinhui\Documents\Tencent Files\990017809\Image\C2C\FE5103D30C416F2D54D4905A4AAD4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angjinhui\Documents\Tencent Files\990017809\Image\C2C\FE5103D30C416F2D54D4905A4AAD417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917" cy="352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>iOS编辑添加完成之后效果</w:t>
      </w:r>
    </w:p>
    <w:p w:rsidR="00B02C19" w:rsidRPr="00B02C19" w:rsidRDefault="00B02C19" w:rsidP="00B02C1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02C19" w:rsidRDefault="00B02C19" w:rsidP="00B02C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2C19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B02C19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"C:\\Users\\zhangjinhui\\Documents\\Tencent Files\\990017809\\Image\\C2C\\2C74D0D64F1A50B6B54DCC53A042B0CC.png" \* MERGEFORMATINET </w:instrText>
      </w:r>
      <w:r w:rsidRPr="00B02C1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B02C19">
        <w:rPr>
          <w:rFonts w:ascii="宋体" w:eastAsia="宋体" w:hAnsi="宋体" w:cs="宋体"/>
          <w:kern w:val="0"/>
          <w:sz w:val="24"/>
          <w:szCs w:val="24"/>
        </w:rPr>
        <w:pict>
          <v:shape id="_x0000_i1028" type="#_x0000_t75" alt="" style="width:169.5pt;height:300.75pt">
            <v:imagedata r:id="rId16" r:href="rId17"/>
          </v:shape>
        </w:pict>
      </w:r>
      <w:r w:rsidRPr="00B02C1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</w:rPr>
        <w:t>Unity扫描识别出来的效果</w:t>
      </w:r>
    </w:p>
    <w:p w:rsidR="00B02C19" w:rsidRPr="00B02C19" w:rsidRDefault="00B02C19" w:rsidP="00B02C1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C91A55" wp14:editId="78D6E711">
            <wp:extent cx="2276475" cy="3882747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39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后台服务器加载出来的效果</w:t>
      </w:r>
    </w:p>
    <w:p w:rsidR="00B02C19" w:rsidRDefault="00B02C19" w:rsidP="00B02C19">
      <w:pPr>
        <w:pStyle w:val="a3"/>
        <w:ind w:left="840" w:firstLineChars="0" w:firstLine="0"/>
        <w:rPr>
          <w:rFonts w:hint="eastAsia"/>
        </w:rPr>
      </w:pPr>
    </w:p>
    <w:p w:rsidR="00B02C19" w:rsidRDefault="00B02C19" w:rsidP="00B02C19">
      <w:pPr>
        <w:pStyle w:val="a3"/>
        <w:numPr>
          <w:ilvl w:val="0"/>
          <w:numId w:val="1"/>
        </w:numPr>
        <w:ind w:firstLineChars="0"/>
      </w:pPr>
      <w:r w:rsidRPr="00E806F0">
        <w:rPr>
          <w:rFonts w:hint="eastAsia"/>
          <w:b/>
        </w:rPr>
        <w:t>AR</w:t>
      </w:r>
      <w:r w:rsidRPr="00E806F0">
        <w:rPr>
          <w:rFonts w:hint="eastAsia"/>
          <w:b/>
        </w:rPr>
        <w:t>发布时候的效果图展示</w:t>
      </w:r>
      <w:r w:rsidR="00E806F0">
        <w:rPr>
          <w:rFonts w:hint="eastAsia"/>
        </w:rPr>
        <w:t>（除去虚线边框，编辑删除按钮后的效果图）</w:t>
      </w:r>
    </w:p>
    <w:p w:rsidR="00B02C19" w:rsidRDefault="00B02C19" w:rsidP="00B02C19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1619250</wp:posOffset>
                </wp:positionV>
                <wp:extent cx="895350" cy="571500"/>
                <wp:effectExtent l="0" t="19050" r="38100" b="38100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71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2C19" w:rsidRDefault="00B02C19" w:rsidP="00B02C19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t>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箭头 11" o:spid="_x0000_s1026" type="#_x0000_t13" style="position:absolute;left:0;text-align:left;margin-left:153.75pt;margin-top:127.5pt;width:70.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" adj="14706" fillcolor="#5b9bd5 [3204]" strokecolor="#1f4d78 [1604]" strokeweight="1pt">
                <v:textbox>
                  <w:txbxContent>
                    <w:p w:rsidR="00B02C19" w:rsidRDefault="00B02C19" w:rsidP="00B02C1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点击</w:t>
                      </w:r>
                      <w:r>
                        <w:t>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051590" wp14:editId="01A69474">
            <wp:extent cx="1700843" cy="34912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1649" cy="35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6F0" w:rsidRPr="00E806F0">
        <w:rPr>
          <w:noProof/>
        </w:rPr>
        <w:t xml:space="preserve"> </w:t>
      </w:r>
      <w:r w:rsidR="00E806F0">
        <w:rPr>
          <w:noProof/>
        </w:rPr>
        <w:t xml:space="preserve">              </w:t>
      </w:r>
      <w:r w:rsidR="00E806F0">
        <w:rPr>
          <w:noProof/>
        </w:rPr>
        <w:drawing>
          <wp:inline distT="0" distB="0" distL="0" distR="0" wp14:anchorId="3D5DF43C" wp14:editId="0F0DA7BB">
            <wp:extent cx="1728061" cy="349377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4298" cy="3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F0" w:rsidRDefault="00E806F0" w:rsidP="00B02C19">
      <w:pPr>
        <w:pStyle w:val="a3"/>
        <w:ind w:left="360" w:firstLineChars="0" w:firstLine="0"/>
        <w:rPr>
          <w:rFonts w:hint="eastAsia"/>
        </w:rPr>
      </w:pPr>
    </w:p>
    <w:p w:rsidR="00E806F0" w:rsidRPr="00E806F0" w:rsidRDefault="00E806F0" w:rsidP="00E806F0">
      <w:pPr>
        <w:pStyle w:val="a3"/>
        <w:numPr>
          <w:ilvl w:val="0"/>
          <w:numId w:val="1"/>
        </w:numPr>
        <w:ind w:firstLineChars="0"/>
        <w:rPr>
          <w:b/>
        </w:rPr>
      </w:pPr>
      <w:r w:rsidRPr="00E806F0">
        <w:rPr>
          <w:rFonts w:hint="eastAsia"/>
          <w:b/>
        </w:rPr>
        <w:t>操作入口规整</w:t>
      </w:r>
    </w:p>
    <w:p w:rsidR="00E806F0" w:rsidRDefault="00E806F0" w:rsidP="00E806F0">
      <w:pPr>
        <w:pStyle w:val="a3"/>
        <w:ind w:left="360" w:firstLineChars="0" w:firstLine="0"/>
      </w:pPr>
      <w:r>
        <w:rPr>
          <w:rFonts w:hint="eastAsia"/>
        </w:rPr>
        <w:t>规整五大操作入口（附近的人、附近的内容、</w:t>
      </w:r>
      <w:r>
        <w:rPr>
          <w:rFonts w:hint="eastAsia"/>
        </w:rPr>
        <w:t>AR</w:t>
      </w:r>
      <w:r>
        <w:rPr>
          <w:rFonts w:hint="eastAsia"/>
        </w:rPr>
        <w:t>发布、</w:t>
      </w:r>
      <w:r>
        <w:rPr>
          <w:rFonts w:hint="eastAsia"/>
        </w:rPr>
        <w:t>AR</w:t>
      </w:r>
      <w:r>
        <w:rPr>
          <w:rFonts w:hint="eastAsia"/>
        </w:rPr>
        <w:t>名片、</w:t>
      </w:r>
      <w:r>
        <w:rPr>
          <w:rFonts w:hint="eastAsia"/>
        </w:rPr>
        <w:t>AR</w:t>
      </w:r>
      <w:r>
        <w:rPr>
          <w:rFonts w:hint="eastAsia"/>
        </w:rPr>
        <w:t>扫描）其中</w:t>
      </w:r>
      <w:r>
        <w:rPr>
          <w:rFonts w:hint="eastAsia"/>
        </w:rPr>
        <w:t>AR</w:t>
      </w:r>
      <w:r>
        <w:rPr>
          <w:rFonts w:hint="eastAsia"/>
        </w:rPr>
        <w:t>名片和</w:t>
      </w:r>
      <w:r>
        <w:rPr>
          <w:rFonts w:hint="eastAsia"/>
        </w:rPr>
        <w:t>AR</w:t>
      </w:r>
      <w:r>
        <w:rPr>
          <w:rFonts w:hint="eastAsia"/>
        </w:rPr>
        <w:t>发布操作流程基本一致，都是制作发布</w:t>
      </w:r>
    </w:p>
    <w:p w:rsidR="00B02C19" w:rsidRPr="00965E4D" w:rsidRDefault="00E806F0" w:rsidP="00965E4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4591776" wp14:editId="37A4E6A7">
            <wp:extent cx="2204542" cy="387540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0169" cy="388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2C19" w:rsidRPr="00965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8F458E"/>
    <w:multiLevelType w:val="hybridMultilevel"/>
    <w:tmpl w:val="7CCAB59A"/>
    <w:lvl w:ilvl="0" w:tplc="0FDA6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DC9"/>
    <w:rsid w:val="00074872"/>
    <w:rsid w:val="00965E4D"/>
    <w:rsid w:val="00A92E3C"/>
    <w:rsid w:val="00B02C19"/>
    <w:rsid w:val="00B34903"/>
    <w:rsid w:val="00BA028D"/>
    <w:rsid w:val="00C5408A"/>
    <w:rsid w:val="00DC3DC9"/>
    <w:rsid w:val="00E806F0"/>
    <w:rsid w:val="00F6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64CDCF-AC83-4A31-BAE7-4B50A31F2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49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45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8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../Documents/Tencent%20Files/990017809/Image/C2C/88C096CED508908AA790525BE644B786.p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../Documents/Tencent%20Files/990017809/Image/C2C/2C74D0D64F1A50B6B54DCC53A042B0CC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../Documents/Tencent%20Files/990017809/Image/C2C/A6FBAD85304754E44B5ECF54843423E6.png" TargetMode="External"/><Relationship Id="rId11" Type="http://schemas.openxmlformats.org/officeDocument/2006/relationships/image" Target="../Documents/Tencent%20Files/990017809/Image/C2C/FFBE5807C601986BE5402042148C9B81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150</Words>
  <Characters>858</Characters>
  <Application>Microsoft Office Word</Application>
  <DocSecurity>0</DocSecurity>
  <Lines>7</Lines>
  <Paragraphs>2</Paragraphs>
  <ScaleCrop>false</ScaleCrop>
  <Company/>
  <LinksUpToDate>false</LinksUpToDate>
  <CharactersWithSpaces>1006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wcl</dc:creator>
  <cp:keywords/>
  <dc:description/>
  <cp:lastModifiedBy>wcl</cp:lastModifiedBy>
  <cp:revision>2</cp:revision>
  <dcterms:created xsi:type="dcterms:W3CDTF">2018-09-11T02:29:00Z</dcterms:created>
  <dcterms:modified xsi:type="dcterms:W3CDTF">2018-09-11T03:49:00Z</dcterms:modified>
</cp:coreProperties>
</file>